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0C" w:rsidRDefault="004A62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Abstract t.b.v. studiemiddag Amarum, 04.10.2018</w:t>
      </w:r>
    </w:p>
    <w:p w:rsidR="004A620C" w:rsidRDefault="004A62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Mirjam Lammers</w:t>
      </w:r>
    </w:p>
    <w:p w:rsidR="004A620C" w:rsidRDefault="004A620C">
      <w:pPr>
        <w:rPr>
          <w:rFonts w:ascii="Calibri" w:hAnsi="Calibri"/>
          <w:sz w:val="22"/>
          <w:szCs w:val="22"/>
        </w:rPr>
      </w:pPr>
    </w:p>
    <w:p w:rsidR="000E41B3" w:rsidRDefault="000E41B3">
      <w:pPr>
        <w:rPr>
          <w:rFonts w:ascii="Calibri" w:hAnsi="Calibri"/>
          <w:sz w:val="22"/>
          <w:szCs w:val="22"/>
        </w:rPr>
      </w:pPr>
      <w:r w:rsidRPr="000E41B3">
        <w:rPr>
          <w:rFonts w:ascii="Calibri" w:hAnsi="Calibri"/>
          <w:sz w:val="22"/>
          <w:szCs w:val="22"/>
        </w:rPr>
        <w:t>Eetstoornissen komen verhoudingsgewijs, bijvoorbeeld vergeleken met angst- en stemmingss</w:t>
      </w:r>
      <w:r>
        <w:rPr>
          <w:rFonts w:ascii="Calibri" w:hAnsi="Calibri"/>
          <w:sz w:val="22"/>
          <w:szCs w:val="22"/>
        </w:rPr>
        <w:t>toornissen, niet zo veel voor. H</w:t>
      </w:r>
      <w:r w:rsidRPr="000E41B3">
        <w:rPr>
          <w:rFonts w:ascii="Calibri" w:hAnsi="Calibri"/>
          <w:sz w:val="22"/>
          <w:szCs w:val="22"/>
        </w:rPr>
        <w:t xml:space="preserve">et leed dat ze veroorzaken is echter groot. </w:t>
      </w:r>
      <w:r>
        <w:rPr>
          <w:rFonts w:ascii="Calibri" w:hAnsi="Calibri"/>
          <w:sz w:val="22"/>
          <w:szCs w:val="22"/>
        </w:rPr>
        <w:t>Eetstoornissen bestaan</w:t>
      </w:r>
      <w:r w:rsidRPr="000E41B3">
        <w:rPr>
          <w:rFonts w:ascii="Calibri" w:hAnsi="Calibri"/>
          <w:sz w:val="22"/>
          <w:szCs w:val="22"/>
        </w:rPr>
        <w:t xml:space="preserve"> vaak lang voordat ze herkend worden. Een en ander heeft veel te maken met geheimhouding en schaamte. Vroege herkenning en behandeling kunnen chroniciteit en lijden voorkomen.</w:t>
      </w:r>
    </w:p>
    <w:p w:rsidR="000E41B3" w:rsidRDefault="000E41B3">
      <w:pPr>
        <w:rPr>
          <w:rFonts w:ascii="Calibri" w:hAnsi="Calibri"/>
          <w:sz w:val="22"/>
          <w:szCs w:val="22"/>
        </w:rPr>
      </w:pPr>
    </w:p>
    <w:p w:rsidR="00E81C65" w:rsidRPr="00E81C65" w:rsidRDefault="00830310" w:rsidP="00E81C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Aan</w:t>
      </w:r>
      <w:r>
        <w:rPr>
          <w:rFonts w:ascii="Calibri" w:hAnsi="Calibri"/>
          <w:sz w:val="22"/>
          <w:szCs w:val="22"/>
        </w:rPr>
        <w:t xml:space="preserve"> de hand van de recent verschenen Zorgstandaard Eetstoornissen</w:t>
      </w:r>
      <w:r>
        <w:rPr>
          <w:rFonts w:ascii="Calibri" w:hAnsi="Calibri"/>
          <w:sz w:val="22"/>
          <w:szCs w:val="22"/>
        </w:rPr>
        <w:t xml:space="preserve"> krijg je e</w:t>
      </w:r>
      <w:r w:rsidR="00E81C65">
        <w:rPr>
          <w:rFonts w:ascii="Calibri" w:hAnsi="Calibri"/>
          <w:sz w:val="22"/>
          <w:szCs w:val="22"/>
        </w:rPr>
        <w:t xml:space="preserve">en beeld van </w:t>
      </w:r>
      <w:r>
        <w:rPr>
          <w:rFonts w:ascii="Calibri" w:hAnsi="Calibri"/>
          <w:sz w:val="22"/>
          <w:szCs w:val="22"/>
        </w:rPr>
        <w:t>de n</w:t>
      </w:r>
      <w:r w:rsidRPr="00830310">
        <w:rPr>
          <w:rFonts w:ascii="Calibri" w:hAnsi="Calibri"/>
          <w:sz w:val="22"/>
          <w:szCs w:val="22"/>
        </w:rPr>
        <w:t>ieuwste i</w:t>
      </w:r>
      <w:bookmarkStart w:id="0" w:name="_GoBack"/>
      <w:bookmarkEnd w:id="0"/>
      <w:r w:rsidRPr="00830310">
        <w:rPr>
          <w:rFonts w:ascii="Calibri" w:hAnsi="Calibri"/>
          <w:sz w:val="22"/>
          <w:szCs w:val="22"/>
        </w:rPr>
        <w:t xml:space="preserve">nzichten </w:t>
      </w:r>
      <w:r>
        <w:rPr>
          <w:rFonts w:ascii="Calibri" w:hAnsi="Calibri"/>
          <w:sz w:val="22"/>
          <w:szCs w:val="22"/>
        </w:rPr>
        <w:t xml:space="preserve">en achtergronden </w:t>
      </w:r>
      <w:r w:rsidRPr="00830310">
        <w:rPr>
          <w:rFonts w:ascii="Calibri" w:hAnsi="Calibri"/>
          <w:sz w:val="22"/>
          <w:szCs w:val="22"/>
        </w:rPr>
        <w:t>m</w:t>
      </w:r>
      <w:r w:rsidR="00EB1ED5">
        <w:rPr>
          <w:rFonts w:ascii="Calibri" w:hAnsi="Calibri"/>
          <w:sz w:val="22"/>
          <w:szCs w:val="22"/>
        </w:rPr>
        <w:t>.</w:t>
      </w:r>
      <w:r w:rsidRPr="00830310">
        <w:rPr>
          <w:rFonts w:ascii="Calibri" w:hAnsi="Calibri"/>
          <w:sz w:val="22"/>
          <w:szCs w:val="22"/>
        </w:rPr>
        <w:t>b</w:t>
      </w:r>
      <w:r w:rsidR="00EB1ED5">
        <w:rPr>
          <w:rFonts w:ascii="Calibri" w:hAnsi="Calibri"/>
          <w:sz w:val="22"/>
          <w:szCs w:val="22"/>
        </w:rPr>
        <w:t>.</w:t>
      </w:r>
      <w:r w:rsidRPr="00830310">
        <w:rPr>
          <w:rFonts w:ascii="Calibri" w:hAnsi="Calibri"/>
          <w:sz w:val="22"/>
          <w:szCs w:val="22"/>
        </w:rPr>
        <w:t>t</w:t>
      </w:r>
      <w:r w:rsidR="00EB1ED5">
        <w:rPr>
          <w:rFonts w:ascii="Calibri" w:hAnsi="Calibri"/>
          <w:sz w:val="22"/>
          <w:szCs w:val="22"/>
        </w:rPr>
        <w:t>.</w:t>
      </w:r>
      <w:r w:rsidRPr="00830310">
        <w:rPr>
          <w:rFonts w:ascii="Calibri" w:hAnsi="Calibri"/>
          <w:sz w:val="22"/>
          <w:szCs w:val="22"/>
        </w:rPr>
        <w:t xml:space="preserve"> diagnostiek en behandeling van voedings- en eetstoornissen</w:t>
      </w:r>
      <w:r>
        <w:rPr>
          <w:rFonts w:ascii="Calibri" w:hAnsi="Calibri"/>
          <w:sz w:val="22"/>
          <w:szCs w:val="22"/>
        </w:rPr>
        <w:t xml:space="preserve">. Daarnaast krijg je </w:t>
      </w:r>
      <w:r w:rsidR="000E41B3">
        <w:rPr>
          <w:rFonts w:ascii="Calibri" w:hAnsi="Calibri"/>
          <w:sz w:val="22"/>
          <w:szCs w:val="22"/>
        </w:rPr>
        <w:t xml:space="preserve">inzicht in </w:t>
      </w:r>
      <w:r>
        <w:rPr>
          <w:rFonts w:ascii="Calibri" w:hAnsi="Calibri"/>
          <w:sz w:val="22"/>
          <w:szCs w:val="22"/>
        </w:rPr>
        <w:t>de randvoorwaarden voor (ambulante) behandeling.</w:t>
      </w:r>
    </w:p>
    <w:sectPr w:rsidR="00E81C65" w:rsidRPr="00E8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65"/>
    <w:rsid w:val="000E41B3"/>
    <w:rsid w:val="0049008B"/>
    <w:rsid w:val="004A620C"/>
    <w:rsid w:val="006156CC"/>
    <w:rsid w:val="00830310"/>
    <w:rsid w:val="00D77CBA"/>
    <w:rsid w:val="00D9033A"/>
    <w:rsid w:val="00E81C65"/>
    <w:rsid w:val="00EB1ED5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D23C-80BD-4AE6-867F-5437BA2D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67FC121A.dotm</Template>
  <TotalTime>21</TotalTime>
  <Pages>1</Pages>
  <Words>93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Lammers</dc:creator>
  <cp:keywords/>
  <dc:description/>
  <cp:lastModifiedBy>Mirjam Lammers</cp:lastModifiedBy>
  <cp:revision>4</cp:revision>
  <dcterms:created xsi:type="dcterms:W3CDTF">2018-06-26T12:28:00Z</dcterms:created>
  <dcterms:modified xsi:type="dcterms:W3CDTF">2018-06-26T12:49:00Z</dcterms:modified>
</cp:coreProperties>
</file>